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象山县商贸集团</w:t>
      </w:r>
      <w:r>
        <w:rPr>
          <w:rFonts w:hint="eastAsia" w:ascii="方正小标宋简体" w:eastAsia="方正小标宋简体"/>
          <w:sz w:val="44"/>
          <w:szCs w:val="44"/>
        </w:rPr>
        <w:t>有限公司公开招聘工作人员计划表</w:t>
      </w:r>
    </w:p>
    <w:tbl>
      <w:tblPr>
        <w:tblStyle w:val="5"/>
        <w:tblW w:w="12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67"/>
        <w:gridCol w:w="1467"/>
        <w:gridCol w:w="5740"/>
        <w:gridCol w:w="2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5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二手车市场管理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专业不限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二手车评估相关证书或具有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2年及以上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二手车行业工作经历。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战略策划管理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全日制本科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商务策划管理、商务管理、工商企业管理等相关专业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年及以上工作经历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市场营销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全日制大专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市场营销、营销与策划、市场开发与营销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020" w:right="1080" w:bottom="80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hMDEyNTI5NTJkMDhlYzIxODRmOTlmZTc1NzI5NjcifQ=="/>
  </w:docVars>
  <w:rsids>
    <w:rsidRoot w:val="00B34D1E"/>
    <w:rsid w:val="00056E35"/>
    <w:rsid w:val="00110B01"/>
    <w:rsid w:val="00153AA0"/>
    <w:rsid w:val="001F5F5E"/>
    <w:rsid w:val="0029329A"/>
    <w:rsid w:val="003A4039"/>
    <w:rsid w:val="004A7C1F"/>
    <w:rsid w:val="00522F19"/>
    <w:rsid w:val="00590960"/>
    <w:rsid w:val="006361B3"/>
    <w:rsid w:val="00647698"/>
    <w:rsid w:val="00846117"/>
    <w:rsid w:val="00924743"/>
    <w:rsid w:val="009B1BFE"/>
    <w:rsid w:val="00A23E76"/>
    <w:rsid w:val="00B34D1E"/>
    <w:rsid w:val="00B543A5"/>
    <w:rsid w:val="00D36556"/>
    <w:rsid w:val="00FA351F"/>
    <w:rsid w:val="1A0533CB"/>
    <w:rsid w:val="36B93739"/>
    <w:rsid w:val="3A9375E7"/>
    <w:rsid w:val="40B06F02"/>
    <w:rsid w:val="49520DD1"/>
    <w:rsid w:val="5F5B5520"/>
    <w:rsid w:val="62C565B6"/>
    <w:rsid w:val="6B9E4DDB"/>
    <w:rsid w:val="75C51F09"/>
    <w:rsid w:val="7BA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289</Characters>
  <Lines>1</Lines>
  <Paragraphs>1</Paragraphs>
  <TotalTime>19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OS</dc:creator>
  <cp:lastModifiedBy>璐。</cp:lastModifiedBy>
  <cp:lastPrinted>2023-03-08T02:26:00Z</cp:lastPrinted>
  <dcterms:modified xsi:type="dcterms:W3CDTF">2023-03-10T06:36:05Z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FEF7FBB13C3E485FA78686270EA199F2</vt:lpwstr>
  </property>
</Properties>
</file>