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4"/>
          <w:szCs w:val="24"/>
        </w:rPr>
      </w:pPr>
      <w:r>
        <w:rPr>
          <w:rFonts w:hint="eastAsia" w:ascii="黑体" w:eastAsia="黑体"/>
          <w:sz w:val="24"/>
          <w:szCs w:val="24"/>
        </w:rPr>
        <w:t>附件</w:t>
      </w:r>
      <w:r>
        <w:rPr>
          <w:rFonts w:ascii="黑体" w:eastAsia="黑体"/>
          <w:sz w:val="24"/>
          <w:szCs w:val="24"/>
        </w:rPr>
        <w:t>1</w:t>
      </w:r>
      <w:r>
        <w:rPr>
          <w:rFonts w:hint="eastAsia" w:ascii="黑体" w:eastAsia="黑体"/>
          <w:sz w:val="24"/>
          <w:szCs w:val="24"/>
        </w:rPr>
        <w:t>：</w:t>
      </w:r>
    </w:p>
    <w:p>
      <w:pPr>
        <w:jc w:val="center"/>
        <w:rPr>
          <w:b/>
          <w:sz w:val="32"/>
          <w:szCs w:val="32"/>
        </w:rPr>
      </w:pPr>
      <w:r>
        <w:rPr>
          <w:rFonts w:hint="eastAsia"/>
          <w:b/>
          <w:sz w:val="32"/>
          <w:szCs w:val="32"/>
        </w:rPr>
        <w:t>象山县石浦镇人民政府公开招聘编制外人员计划表</w:t>
      </w:r>
    </w:p>
    <w:tbl>
      <w:tblPr>
        <w:tblStyle w:val="4"/>
        <w:tblW w:w="11850" w:type="dxa"/>
        <w:jc w:val="center"/>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418"/>
        <w:gridCol w:w="557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310" w:type="dxa"/>
          </w:tcPr>
          <w:p>
            <w:pPr>
              <w:jc w:val="center"/>
              <w:rPr>
                <w:sz w:val="28"/>
                <w:szCs w:val="28"/>
              </w:rPr>
            </w:pPr>
            <w:r>
              <w:rPr>
                <w:rFonts w:hint="eastAsia"/>
                <w:sz w:val="28"/>
                <w:szCs w:val="28"/>
              </w:rPr>
              <w:t>岗位名称</w:t>
            </w:r>
          </w:p>
        </w:tc>
        <w:tc>
          <w:tcPr>
            <w:tcW w:w="1418" w:type="dxa"/>
          </w:tcPr>
          <w:p>
            <w:pPr>
              <w:jc w:val="center"/>
              <w:rPr>
                <w:sz w:val="28"/>
                <w:szCs w:val="28"/>
              </w:rPr>
            </w:pPr>
            <w:r>
              <w:rPr>
                <w:rFonts w:hint="eastAsia"/>
                <w:sz w:val="28"/>
                <w:szCs w:val="28"/>
              </w:rPr>
              <w:t>招聘人数</w:t>
            </w:r>
          </w:p>
        </w:tc>
        <w:tc>
          <w:tcPr>
            <w:tcW w:w="5571" w:type="dxa"/>
          </w:tcPr>
          <w:p>
            <w:pPr>
              <w:jc w:val="center"/>
              <w:rPr>
                <w:sz w:val="28"/>
                <w:szCs w:val="28"/>
              </w:rPr>
            </w:pPr>
            <w:r>
              <w:rPr>
                <w:rFonts w:hint="eastAsia"/>
                <w:sz w:val="28"/>
                <w:szCs w:val="28"/>
              </w:rPr>
              <w:t>招聘对象和条件</w:t>
            </w:r>
          </w:p>
        </w:tc>
        <w:tc>
          <w:tcPr>
            <w:tcW w:w="2551" w:type="dxa"/>
          </w:tcPr>
          <w:p>
            <w:pPr>
              <w:jc w:val="center"/>
              <w:rPr>
                <w:sz w:val="28"/>
                <w:szCs w:val="28"/>
              </w:rPr>
            </w:pPr>
            <w:r>
              <w:rPr>
                <w:rFonts w:hint="eastAsia"/>
                <w:sz w:val="28"/>
                <w:szCs w:val="28"/>
              </w:rPr>
              <w:t>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310" w:type="dxa"/>
            <w:vAlign w:val="center"/>
          </w:tcPr>
          <w:p>
            <w:pPr>
              <w:spacing w:line="400" w:lineRule="exact"/>
              <w:jc w:val="center"/>
              <w:rPr>
                <w:sz w:val="28"/>
                <w:szCs w:val="28"/>
              </w:rPr>
            </w:pPr>
            <w:r>
              <w:rPr>
                <w:rFonts w:hint="eastAsia" w:ascii="宋体" w:hAnsi="宋体" w:cs="宋体"/>
                <w:kern w:val="0"/>
                <w:szCs w:val="21"/>
              </w:rPr>
              <w:t>劳动保障协理员</w:t>
            </w:r>
          </w:p>
        </w:tc>
        <w:tc>
          <w:tcPr>
            <w:tcW w:w="1418" w:type="dxa"/>
            <w:vAlign w:val="center"/>
          </w:tcPr>
          <w:p>
            <w:pPr>
              <w:jc w:val="center"/>
              <w:rPr>
                <w:rFonts w:hint="eastAsia" w:eastAsia="宋体"/>
                <w:sz w:val="28"/>
                <w:szCs w:val="28"/>
                <w:lang w:eastAsia="zh-CN"/>
              </w:rPr>
            </w:pPr>
            <w:r>
              <w:rPr>
                <w:rFonts w:hint="eastAsia" w:ascii="宋体" w:hAnsi="宋体" w:cs="宋体"/>
                <w:kern w:val="0"/>
                <w:szCs w:val="21"/>
                <w:lang w:val="en-US" w:eastAsia="zh-CN"/>
              </w:rPr>
              <w:t>1</w:t>
            </w:r>
          </w:p>
        </w:tc>
        <w:tc>
          <w:tcPr>
            <w:tcW w:w="5571" w:type="dxa"/>
            <w:vAlign w:val="center"/>
          </w:tcPr>
          <w:p>
            <w:pPr>
              <w:widowControl/>
              <w:jc w:val="left"/>
              <w:rPr>
                <w:rFonts w:ascii="宋体" w:hAnsi="宋体" w:cs="宋体"/>
                <w:kern w:val="0"/>
                <w:szCs w:val="21"/>
              </w:rPr>
            </w:pPr>
            <w:r>
              <w:rPr>
                <w:rFonts w:hint="eastAsia" w:ascii="宋体" w:hAnsi="宋体" w:cs="宋体"/>
                <w:kern w:val="0"/>
                <w:szCs w:val="21"/>
              </w:rPr>
              <w:t>1．具有象山户籍；</w:t>
            </w:r>
          </w:p>
          <w:p>
            <w:pPr>
              <w:widowControl/>
              <w:jc w:val="left"/>
              <w:rPr>
                <w:rFonts w:ascii="宋体" w:hAnsi="宋体" w:cs="宋体"/>
                <w:kern w:val="0"/>
                <w:szCs w:val="21"/>
              </w:rPr>
            </w:pPr>
            <w:r>
              <w:rPr>
                <w:rFonts w:hint="eastAsia" w:ascii="宋体" w:hAnsi="宋体" w:cs="宋体"/>
                <w:kern w:val="0"/>
                <w:szCs w:val="21"/>
              </w:rPr>
              <w:t>2．具有大专及以上学历；</w:t>
            </w:r>
          </w:p>
          <w:p>
            <w:pPr>
              <w:jc w:val="left"/>
              <w:rPr>
                <w:rFonts w:hint="eastAsia" w:ascii="宋体" w:hAnsi="宋体" w:cs="宋体"/>
                <w:kern w:val="0"/>
                <w:szCs w:val="21"/>
              </w:rPr>
            </w:pPr>
            <w:r>
              <w:rPr>
                <w:rFonts w:hint="eastAsia" w:ascii="宋体" w:hAnsi="宋体" w:cs="宋体"/>
                <w:kern w:val="0"/>
                <w:szCs w:val="21"/>
              </w:rPr>
              <w:t>3．年龄在35周岁以下（1986年11月17日以后出生）；</w:t>
            </w:r>
          </w:p>
          <w:p>
            <w:pPr>
              <w:jc w:val="left"/>
              <w:rPr>
                <w:rFonts w:hint="eastAsia"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根据《宁波市人民政府办公厅关于进一步促进普通高等学校毕业生就业创业的意见》（甬政办发〔2014〕228号），《宁波市人民政府办公厅关于进一步加强和提升社会保障和公共就业基层服务能力的指导意见》（甬政办发〔2015〕1号）和《象山县人力资源和社会保障局 象山县财政局关于印发进一步促进高校毕业生就业创业扶持政策实施细则的通知》（象人社[2015]70号）文件精神，此次招录的高校毕业生从事基层公共服务岗位人员须为毕业5年内的全日制高校毕业生。</w:t>
            </w:r>
          </w:p>
        </w:tc>
        <w:tc>
          <w:tcPr>
            <w:tcW w:w="2551" w:type="dxa"/>
            <w:vAlign w:val="center"/>
          </w:tcPr>
          <w:p>
            <w:pPr>
              <w:widowControl/>
              <w:jc w:val="left"/>
              <w:rPr>
                <w:rFonts w:ascii="宋体" w:hAnsi="宋体" w:cs="Helvetica"/>
                <w:kern w:val="0"/>
                <w:szCs w:val="21"/>
              </w:rPr>
            </w:pPr>
            <w:r>
              <w:rPr>
                <w:rFonts w:hint="eastAsia" w:ascii="宋体" w:hAnsi="宋体" w:cs="Helvetica"/>
                <w:kern w:val="0"/>
                <w:szCs w:val="21"/>
              </w:rPr>
              <w:t>1．每月工资为2070元；</w:t>
            </w:r>
          </w:p>
          <w:p>
            <w:pPr>
              <w:widowControl/>
              <w:jc w:val="left"/>
              <w:rPr>
                <w:rFonts w:ascii="宋体" w:hAnsi="宋体" w:cs="宋体"/>
                <w:kern w:val="0"/>
                <w:szCs w:val="21"/>
              </w:rPr>
            </w:pPr>
            <w:r>
              <w:rPr>
                <w:rFonts w:hint="eastAsia" w:ascii="宋体" w:hAnsi="宋体" w:cs="Helvetica"/>
                <w:kern w:val="0"/>
                <w:szCs w:val="21"/>
              </w:rPr>
              <w:t>2．五险保障；</w:t>
            </w:r>
          </w:p>
          <w:p>
            <w:pPr>
              <w:widowControl/>
              <w:jc w:val="left"/>
              <w:rPr>
                <w:rFonts w:ascii="宋体" w:hAnsi="宋体" w:cs="宋体"/>
                <w:kern w:val="0"/>
                <w:szCs w:val="21"/>
              </w:rPr>
            </w:pPr>
            <w:r>
              <w:rPr>
                <w:rFonts w:hint="eastAsia" w:ascii="宋体" w:hAnsi="宋体" w:cs="Helvetica"/>
                <w:kern w:val="0"/>
                <w:szCs w:val="21"/>
              </w:rPr>
              <w:t>3．其他待遇。</w:t>
            </w:r>
          </w:p>
          <w:p>
            <w:pPr>
              <w:widowControl/>
              <w:jc w:val="left"/>
              <w:rPr>
                <w:rFonts w:ascii="宋体" w:hAnsi="宋体" w:cs="宋体"/>
                <w:kern w:val="0"/>
                <w:szCs w:val="21"/>
              </w:rPr>
            </w:pPr>
            <w:r>
              <w:rPr>
                <w:rFonts w:hint="eastAsia" w:ascii="宋体" w:hAnsi="宋体" w:cs="Helvetica"/>
                <w:kern w:val="0"/>
                <w:szCs w:val="21"/>
              </w:rPr>
              <w:t>以上待遇以签订的劳动合同为准。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2310" w:type="dxa"/>
            <w:vAlign w:val="center"/>
          </w:tcPr>
          <w:p>
            <w:pPr>
              <w:spacing w:line="400" w:lineRule="exact"/>
              <w:jc w:val="center"/>
              <w:rPr>
                <w:rFonts w:hint="eastAsia" w:ascii="宋体" w:hAnsi="宋体" w:cs="宋体"/>
                <w:kern w:val="0"/>
                <w:szCs w:val="21"/>
              </w:rPr>
            </w:pPr>
            <w:r>
              <w:rPr>
                <w:rFonts w:hint="eastAsia" w:ascii="宋体" w:hAnsi="宋体" w:cs="宋体"/>
                <w:kern w:val="0"/>
                <w:szCs w:val="21"/>
              </w:rPr>
              <w:t>社会事务服务管理</w:t>
            </w:r>
          </w:p>
          <w:p>
            <w:pPr>
              <w:spacing w:line="400" w:lineRule="exact"/>
              <w:jc w:val="center"/>
              <w:rPr>
                <w:sz w:val="28"/>
                <w:szCs w:val="28"/>
              </w:rPr>
            </w:pPr>
            <w:r>
              <w:rPr>
                <w:rFonts w:hint="eastAsia" w:ascii="宋体" w:hAnsi="宋体" w:cs="宋体"/>
                <w:kern w:val="0"/>
                <w:szCs w:val="21"/>
              </w:rPr>
              <w:t>办公室工作人员</w:t>
            </w:r>
          </w:p>
        </w:tc>
        <w:tc>
          <w:tcPr>
            <w:tcW w:w="1418" w:type="dxa"/>
            <w:vAlign w:val="center"/>
          </w:tcPr>
          <w:p>
            <w:pPr>
              <w:jc w:val="center"/>
              <w:rPr>
                <w:sz w:val="28"/>
                <w:szCs w:val="28"/>
              </w:rPr>
            </w:pPr>
            <w:bookmarkStart w:id="0" w:name="_GoBack"/>
            <w:r>
              <w:rPr>
                <w:rFonts w:hint="eastAsia" w:ascii="宋体" w:hAnsi="宋体" w:cs="宋体"/>
                <w:kern w:val="0"/>
                <w:szCs w:val="21"/>
                <w:lang w:val="en-US" w:eastAsia="zh-CN"/>
              </w:rPr>
              <w:t>1</w:t>
            </w:r>
            <w:bookmarkEnd w:id="0"/>
          </w:p>
        </w:tc>
        <w:tc>
          <w:tcPr>
            <w:tcW w:w="5571" w:type="dxa"/>
            <w:vAlign w:val="center"/>
          </w:tcPr>
          <w:p>
            <w:pPr>
              <w:widowControl/>
              <w:jc w:val="left"/>
              <w:rPr>
                <w:rFonts w:ascii="宋体" w:hAnsi="宋体" w:cs="宋体"/>
                <w:kern w:val="0"/>
                <w:szCs w:val="21"/>
              </w:rPr>
            </w:pPr>
            <w:r>
              <w:rPr>
                <w:rFonts w:hint="eastAsia" w:ascii="宋体" w:hAnsi="宋体" w:cs="宋体"/>
                <w:kern w:val="0"/>
                <w:szCs w:val="21"/>
              </w:rPr>
              <w:t>1．具有象山户籍；</w:t>
            </w:r>
          </w:p>
          <w:p>
            <w:pPr>
              <w:widowControl/>
              <w:jc w:val="left"/>
              <w:rPr>
                <w:rFonts w:ascii="宋体" w:hAnsi="宋体" w:cs="宋体"/>
                <w:kern w:val="0"/>
                <w:szCs w:val="21"/>
              </w:rPr>
            </w:pPr>
            <w:r>
              <w:rPr>
                <w:rFonts w:hint="eastAsia" w:ascii="宋体" w:hAnsi="宋体" w:cs="宋体"/>
                <w:kern w:val="0"/>
                <w:szCs w:val="21"/>
              </w:rPr>
              <w:t>2．具有大专及以上学历；</w:t>
            </w:r>
          </w:p>
          <w:p>
            <w:pPr>
              <w:widowControl/>
              <w:jc w:val="left"/>
              <w:rPr>
                <w:rFonts w:ascii="宋体" w:hAnsi="宋体" w:cs="宋体"/>
                <w:kern w:val="0"/>
                <w:szCs w:val="21"/>
              </w:rPr>
            </w:pPr>
            <w:r>
              <w:rPr>
                <w:rFonts w:hint="eastAsia" w:ascii="宋体" w:hAnsi="宋体" w:cs="宋体"/>
                <w:kern w:val="0"/>
                <w:szCs w:val="21"/>
              </w:rPr>
              <w:t>3．年龄在35周岁以下（1986年11月17日以后出生）。</w:t>
            </w:r>
          </w:p>
        </w:tc>
        <w:tc>
          <w:tcPr>
            <w:tcW w:w="2551" w:type="dxa"/>
            <w:vAlign w:val="center"/>
          </w:tcPr>
          <w:p>
            <w:pPr>
              <w:widowControl/>
              <w:jc w:val="left"/>
              <w:rPr>
                <w:rFonts w:ascii="宋体" w:hAnsi="宋体" w:cs="Helvetica"/>
                <w:kern w:val="0"/>
                <w:szCs w:val="21"/>
              </w:rPr>
            </w:pPr>
            <w:r>
              <w:rPr>
                <w:rFonts w:hint="eastAsia" w:ascii="宋体" w:hAnsi="宋体" w:cs="Helvetica"/>
                <w:kern w:val="0"/>
                <w:szCs w:val="21"/>
              </w:rPr>
              <w:t>1．每月工资为2070元；</w:t>
            </w:r>
          </w:p>
          <w:p>
            <w:pPr>
              <w:widowControl/>
              <w:jc w:val="left"/>
              <w:rPr>
                <w:rFonts w:ascii="宋体" w:hAnsi="宋体" w:cs="宋体"/>
                <w:kern w:val="0"/>
                <w:szCs w:val="21"/>
              </w:rPr>
            </w:pPr>
            <w:r>
              <w:rPr>
                <w:rFonts w:hint="eastAsia" w:ascii="宋体" w:hAnsi="宋体" w:cs="Helvetica"/>
                <w:kern w:val="0"/>
                <w:szCs w:val="21"/>
              </w:rPr>
              <w:t>2．五险保障；</w:t>
            </w:r>
          </w:p>
          <w:p>
            <w:pPr>
              <w:widowControl/>
              <w:jc w:val="left"/>
              <w:rPr>
                <w:rFonts w:ascii="宋体" w:hAnsi="宋体" w:cs="宋体"/>
                <w:kern w:val="0"/>
                <w:szCs w:val="21"/>
              </w:rPr>
            </w:pPr>
            <w:r>
              <w:rPr>
                <w:rFonts w:hint="eastAsia" w:ascii="宋体" w:hAnsi="宋体" w:cs="Helvetica"/>
                <w:kern w:val="0"/>
                <w:szCs w:val="21"/>
              </w:rPr>
              <w:t>3．其他待遇。</w:t>
            </w:r>
          </w:p>
          <w:p>
            <w:pPr>
              <w:widowControl/>
              <w:jc w:val="left"/>
              <w:rPr>
                <w:rFonts w:ascii="宋体" w:hAnsi="宋体" w:cs="Helvetica"/>
                <w:kern w:val="0"/>
                <w:szCs w:val="21"/>
              </w:rPr>
            </w:pPr>
            <w:r>
              <w:rPr>
                <w:rFonts w:hint="eastAsia" w:ascii="宋体" w:hAnsi="宋体" w:cs="Helvetica"/>
                <w:kern w:val="0"/>
                <w:szCs w:val="21"/>
              </w:rPr>
              <w:t>以上待遇以签订的劳动合同为准。</w:t>
            </w:r>
          </w:p>
        </w:tc>
      </w:tr>
    </w:tbl>
    <w:p>
      <w:pPr>
        <w:rPr>
          <w:sz w:val="36"/>
          <w:szCs w:val="36"/>
        </w:rPr>
      </w:pPr>
    </w:p>
    <w:p/>
    <w:sectPr>
      <w:pgSz w:w="16838" w:h="11906" w:orient="landscape"/>
      <w:pgMar w:top="1800" w:right="1440" w:bottom="212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60A"/>
    <w:rsid w:val="00014693"/>
    <w:rsid w:val="00050576"/>
    <w:rsid w:val="000E7A5C"/>
    <w:rsid w:val="0015121F"/>
    <w:rsid w:val="002219D1"/>
    <w:rsid w:val="002A3FE2"/>
    <w:rsid w:val="002D42AE"/>
    <w:rsid w:val="00387B29"/>
    <w:rsid w:val="00491586"/>
    <w:rsid w:val="00537EEA"/>
    <w:rsid w:val="005603E7"/>
    <w:rsid w:val="00593CC7"/>
    <w:rsid w:val="005F62D0"/>
    <w:rsid w:val="0064460A"/>
    <w:rsid w:val="00670751"/>
    <w:rsid w:val="00692072"/>
    <w:rsid w:val="00692C92"/>
    <w:rsid w:val="00750C8A"/>
    <w:rsid w:val="007F5CE1"/>
    <w:rsid w:val="008211C4"/>
    <w:rsid w:val="00846D10"/>
    <w:rsid w:val="008F6D05"/>
    <w:rsid w:val="008F7AD4"/>
    <w:rsid w:val="00930F5F"/>
    <w:rsid w:val="009311B3"/>
    <w:rsid w:val="009A1C01"/>
    <w:rsid w:val="009A7CFE"/>
    <w:rsid w:val="00B236E8"/>
    <w:rsid w:val="00B60AFE"/>
    <w:rsid w:val="00C657A0"/>
    <w:rsid w:val="00D44351"/>
    <w:rsid w:val="00D632E0"/>
    <w:rsid w:val="00DA573F"/>
    <w:rsid w:val="00DC5C03"/>
    <w:rsid w:val="00E756CF"/>
    <w:rsid w:val="00F645F5"/>
    <w:rsid w:val="00FA61C6"/>
    <w:rsid w:val="00FB19F5"/>
    <w:rsid w:val="00FD634D"/>
    <w:rsid w:val="4E1F556D"/>
    <w:rsid w:val="53CE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43</Words>
  <Characters>251</Characters>
  <Lines>2</Lines>
  <Paragraphs>1</Paragraphs>
  <TotalTime>3</TotalTime>
  <ScaleCrop>false</ScaleCrop>
  <LinksUpToDate>false</LinksUpToDate>
  <CharactersWithSpaces>293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2019-11-29T02:32:00Z</dcterms:created>
  <dc:creator>微软用户</dc:creator>
  <cp:lastModifiedBy>蔡建溟</cp:lastModifiedBy>
  <cp:lastPrinted>2021-11-11T02:03:00Z</cp:lastPrinted>
  <dcterms:modified xsi:type="dcterms:W3CDTF">2021-11-11T02:04:55Z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